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23A9" w14:textId="683B7AE7" w:rsidR="00CB5DB6" w:rsidRDefault="00CB5DB6"/>
    <w:p w14:paraId="4CE6CD5A" w14:textId="4D60E2F1" w:rsidR="00CB5DB6" w:rsidRDefault="00CB5DB6"/>
    <w:p w14:paraId="2583C620" w14:textId="77777777" w:rsidR="00CB5DB6" w:rsidRPr="005E7829" w:rsidRDefault="00CB5DB6" w:rsidP="00CB5DB6">
      <w:pPr>
        <w:rPr>
          <w:b/>
          <w:color w:val="4472C4" w:themeColor="accent1"/>
          <w:sz w:val="32"/>
          <w:lang w:val="nl-BE" w:eastAsia="nl-BE"/>
        </w:rPr>
      </w:pPr>
      <w:r w:rsidRPr="005E7829">
        <w:rPr>
          <w:b/>
          <w:color w:val="4472C4" w:themeColor="accent1"/>
          <w:sz w:val="32"/>
          <w:lang w:val="nl-BE" w:eastAsia="nl-BE"/>
        </w:rPr>
        <w:t>DOMINO</w:t>
      </w:r>
      <w:r>
        <w:rPr>
          <w:b/>
          <w:color w:val="4472C4" w:themeColor="accent1"/>
          <w:sz w:val="32"/>
          <w:lang w:val="nl-BE" w:eastAsia="nl-BE"/>
        </w:rPr>
        <w:t xml:space="preserve"> dieet app voor prikkelbare darm syndroom nu beschikbaar </w:t>
      </w:r>
    </w:p>
    <w:p w14:paraId="4B5475CB" w14:textId="77777777" w:rsidR="00CB5DB6" w:rsidRDefault="00CB5DB6" w:rsidP="00CB5DB6">
      <w:pPr>
        <w:rPr>
          <w:lang w:val="nl-BE" w:eastAsia="nl-BE"/>
        </w:rPr>
      </w:pPr>
    </w:p>
    <w:p w14:paraId="0237C11F" w14:textId="77777777" w:rsidR="00CB5DB6" w:rsidRDefault="00CB5DB6" w:rsidP="00CB5DB6">
      <w:pPr>
        <w:rPr>
          <w:lang w:val="nl-BE" w:eastAsia="nl-BE"/>
        </w:rPr>
      </w:pPr>
    </w:p>
    <w:p w14:paraId="2FF8639B" w14:textId="0A14A66E" w:rsidR="00CB5DB6" w:rsidRDefault="00CB5DB6" w:rsidP="00CB5DB6">
      <w:pPr>
        <w:rPr>
          <w:lang w:val="nl-BE" w:eastAsia="nl-BE"/>
        </w:rPr>
      </w:pPr>
      <w:r>
        <w:rPr>
          <w:lang w:val="nl-BE" w:eastAsia="nl-BE"/>
        </w:rPr>
        <w:t>In de DOMINO-studie, opgezet door de dienst Maag</w:t>
      </w:r>
      <w:r w:rsidR="007E246C">
        <w:rPr>
          <w:lang w:val="nl-BE" w:eastAsia="nl-BE"/>
        </w:rPr>
        <w:t xml:space="preserve">-, </w:t>
      </w:r>
      <w:r>
        <w:rPr>
          <w:lang w:val="nl-BE" w:eastAsia="nl-BE"/>
        </w:rPr>
        <w:t>Darm- en Leverziekten van UZLeuven, werden 470 patiënten met het prikkelbare darm syndroom uit de huisartsenpraktijk behandeld met klassieke medicatie of met een nieuw</w:t>
      </w:r>
      <w:r w:rsidRPr="005E7829">
        <w:rPr>
          <w:lang w:val="nl-BE" w:eastAsia="nl-BE"/>
        </w:rPr>
        <w:t xml:space="preserve"> dieet</w:t>
      </w:r>
      <w:r>
        <w:rPr>
          <w:lang w:val="nl-BE" w:eastAsia="nl-BE"/>
        </w:rPr>
        <w:t>, dat beschikbaar was onder de vorm van een smartphone applicatie. De dieet smartphone applicatie, waarmee een zeer goede symptoomcontrole werd bekomen, is nu verkrijgbaar via de Google en Apple Store. Zie ook het symposium hieronder voor de resultaten van de studie.</w:t>
      </w:r>
    </w:p>
    <w:p w14:paraId="18EF0AF3" w14:textId="3A51E5D7" w:rsidR="00CB5DB6" w:rsidRDefault="00CB5DB6">
      <w:pPr>
        <w:rPr>
          <w:lang w:val="nl-BE"/>
        </w:rPr>
      </w:pPr>
    </w:p>
    <w:p w14:paraId="72EB3C20" w14:textId="2462CC82" w:rsidR="00CB5DB6" w:rsidRDefault="00CB5DB6">
      <w:pPr>
        <w:rPr>
          <w:lang w:val="nl-BE"/>
        </w:rPr>
      </w:pPr>
      <w:r>
        <w:rPr>
          <w:lang w:val="nl-BE"/>
        </w:rPr>
        <w:t>Lees meer……..</w:t>
      </w:r>
    </w:p>
    <w:p w14:paraId="7D4C5869" w14:textId="65012724" w:rsidR="00CB5DB6" w:rsidRDefault="00CB5DB6">
      <w:pPr>
        <w:rPr>
          <w:lang w:val="nl-BE"/>
        </w:rPr>
      </w:pPr>
    </w:p>
    <w:p w14:paraId="692F9197" w14:textId="77777777" w:rsidR="00CB5DB6" w:rsidRPr="00885990" w:rsidRDefault="00CB5DB6" w:rsidP="00CB5DB6">
      <w:pPr>
        <w:spacing w:after="160" w:line="259" w:lineRule="auto"/>
        <w:jc w:val="left"/>
        <w:rPr>
          <w:b/>
          <w:bCs/>
          <w:lang w:val="nl-BE" w:eastAsia="nl-BE"/>
        </w:rPr>
      </w:pPr>
    </w:p>
    <w:p w14:paraId="60F1357B" w14:textId="77777777" w:rsidR="00CB5DB6" w:rsidRDefault="00CB5DB6" w:rsidP="00CB5DB6">
      <w:pPr>
        <w:spacing w:after="160" w:line="259" w:lineRule="auto"/>
        <w:jc w:val="left"/>
        <w:rPr>
          <w:lang w:val="nl-BE" w:eastAsia="nl-BE"/>
        </w:rPr>
      </w:pPr>
      <w:r w:rsidRPr="00880A4E">
        <w:rPr>
          <w:rFonts w:ascii="Arial" w:eastAsia="Times New Roman" w:hAnsi="Arial" w:cs="Arial"/>
          <w:noProof/>
          <w:color w:val="212529"/>
          <w:lang w:val="nl-BE" w:eastAsia="nl-BE"/>
        </w:rPr>
        <w:drawing>
          <wp:inline distT="0" distB="0" distL="0" distR="0" wp14:anchorId="618A8DA3" wp14:editId="1B688693">
            <wp:extent cx="2509571" cy="2567940"/>
            <wp:effectExtent l="0" t="0" r="5080" b="0"/>
            <wp:docPr id="1" name="Afbeelding 1" descr="a samp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ampl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8248" cy="2576819"/>
                    </a:xfrm>
                    <a:prstGeom prst="rect">
                      <a:avLst/>
                    </a:prstGeom>
                    <a:noFill/>
                    <a:ln>
                      <a:noFill/>
                    </a:ln>
                  </pic:spPr>
                </pic:pic>
              </a:graphicData>
            </a:graphic>
          </wp:inline>
        </w:drawing>
      </w:r>
    </w:p>
    <w:p w14:paraId="209D918B" w14:textId="77777777" w:rsidR="00CB5DB6" w:rsidRDefault="00CB5DB6" w:rsidP="00CB5DB6">
      <w:pPr>
        <w:spacing w:after="160" w:line="259" w:lineRule="auto"/>
        <w:jc w:val="left"/>
        <w:rPr>
          <w:lang w:val="nl-BE" w:eastAsia="nl-BE"/>
        </w:rPr>
      </w:pPr>
      <w:r>
        <w:rPr>
          <w:lang w:val="nl-BE" w:eastAsia="nl-BE"/>
        </w:rPr>
        <w:t>De smartphone applicatie is vanaf 3 juli beschikbaar in de Google en Apple stores, in een Nederlandstalige en een Franstalige versie. Als arts volstaat het de link door te geven aan de patiënt. Alle verdere informatie vindt de patiënt in de app. De patiënt betaalt een beperkte vergoeding die toelaat de applicatie online aan te bieden en te onderhouden.</w:t>
      </w:r>
    </w:p>
    <w:p w14:paraId="4D7E7776" w14:textId="77777777" w:rsidR="007E246C" w:rsidRDefault="007E246C" w:rsidP="00CB5DB6">
      <w:pPr>
        <w:spacing w:after="160" w:line="259" w:lineRule="auto"/>
        <w:jc w:val="left"/>
        <w:rPr>
          <w:lang w:val="nl-BE" w:eastAsia="nl-BE"/>
        </w:rPr>
      </w:pPr>
    </w:p>
    <w:p w14:paraId="7D310170" w14:textId="77777777" w:rsidR="007E246C" w:rsidRDefault="007E246C" w:rsidP="00CB5DB6">
      <w:pPr>
        <w:spacing w:after="160" w:line="259" w:lineRule="auto"/>
        <w:jc w:val="left"/>
        <w:rPr>
          <w:lang w:val="nl-BE" w:eastAsia="nl-BE"/>
        </w:rPr>
      </w:pPr>
    </w:p>
    <w:p w14:paraId="19FB612A" w14:textId="77777777" w:rsidR="007E246C" w:rsidRDefault="007E246C" w:rsidP="00CB5DB6">
      <w:pPr>
        <w:spacing w:after="160" w:line="259" w:lineRule="auto"/>
        <w:jc w:val="left"/>
        <w:rPr>
          <w:lang w:val="nl-BE" w:eastAsia="nl-BE"/>
        </w:rPr>
      </w:pPr>
    </w:p>
    <w:p w14:paraId="1DED9669" w14:textId="77777777" w:rsidR="007E246C" w:rsidRDefault="007E246C" w:rsidP="00CB5DB6">
      <w:pPr>
        <w:spacing w:after="160" w:line="259" w:lineRule="auto"/>
        <w:jc w:val="left"/>
        <w:rPr>
          <w:lang w:val="nl-BE" w:eastAsia="nl-BE"/>
        </w:rPr>
      </w:pPr>
    </w:p>
    <w:p w14:paraId="03016779" w14:textId="77777777" w:rsidR="007E246C" w:rsidRDefault="007E246C" w:rsidP="00CB5DB6">
      <w:pPr>
        <w:spacing w:after="160" w:line="259" w:lineRule="auto"/>
        <w:jc w:val="left"/>
        <w:rPr>
          <w:lang w:val="nl-BE" w:eastAsia="nl-BE"/>
        </w:rPr>
      </w:pPr>
    </w:p>
    <w:p w14:paraId="48FF3DE2" w14:textId="77777777" w:rsidR="007E246C" w:rsidRDefault="007E246C" w:rsidP="00CB5DB6">
      <w:pPr>
        <w:spacing w:after="160" w:line="259" w:lineRule="auto"/>
        <w:jc w:val="left"/>
        <w:rPr>
          <w:lang w:val="nl-BE" w:eastAsia="nl-BE"/>
        </w:rPr>
      </w:pPr>
    </w:p>
    <w:p w14:paraId="2F0540BD" w14:textId="77777777" w:rsidR="007E246C" w:rsidRDefault="007E246C" w:rsidP="00CB5DB6">
      <w:pPr>
        <w:spacing w:after="160" w:line="259" w:lineRule="auto"/>
        <w:jc w:val="left"/>
        <w:rPr>
          <w:lang w:val="nl-BE" w:eastAsia="nl-BE"/>
        </w:rPr>
      </w:pPr>
    </w:p>
    <w:p w14:paraId="20BD1606" w14:textId="77777777" w:rsidR="007E246C" w:rsidRDefault="007E246C" w:rsidP="00CB5DB6">
      <w:pPr>
        <w:spacing w:after="160" w:line="259" w:lineRule="auto"/>
        <w:jc w:val="left"/>
        <w:rPr>
          <w:lang w:val="nl-BE" w:eastAsia="nl-BE"/>
        </w:rPr>
      </w:pPr>
    </w:p>
    <w:p w14:paraId="57E53D83" w14:textId="61AD7938" w:rsidR="00CB5DB6" w:rsidRDefault="00CB5DB6" w:rsidP="00CB5DB6">
      <w:pPr>
        <w:spacing w:after="160" w:line="259" w:lineRule="auto"/>
        <w:jc w:val="left"/>
        <w:rPr>
          <w:lang w:val="nl-BE" w:eastAsia="nl-BE"/>
        </w:rPr>
      </w:pPr>
      <w:r>
        <w:rPr>
          <w:lang w:val="nl-BE" w:eastAsia="nl-BE"/>
        </w:rPr>
        <w:lastRenderedPageBreak/>
        <w:t>QR code voor de Google store:</w:t>
      </w:r>
    </w:p>
    <w:p w14:paraId="1075B764" w14:textId="77777777" w:rsidR="00CB5DB6" w:rsidRDefault="00CB5DB6" w:rsidP="00CB5DB6">
      <w:pPr>
        <w:spacing w:after="160" w:line="259" w:lineRule="auto"/>
        <w:jc w:val="left"/>
        <w:rPr>
          <w:lang w:val="nl-BE" w:eastAsia="nl-BE"/>
        </w:rPr>
      </w:pPr>
      <w:r>
        <w:rPr>
          <w:noProof/>
          <w:lang w:val="nl-BE" w:eastAsia="nl-BE"/>
        </w:rPr>
        <w:drawing>
          <wp:inline distT="0" distB="0" distL="0" distR="0" wp14:anchorId="13FF7F82" wp14:editId="4BCB6A5A">
            <wp:extent cx="3524250" cy="35242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5">
                      <a:extLst>
                        <a:ext uri="{28A0092B-C50C-407E-A947-70E740481C1C}">
                          <a14:useLocalDpi xmlns:a14="http://schemas.microsoft.com/office/drawing/2010/main" val="0"/>
                        </a:ext>
                      </a:extLst>
                    </a:blip>
                    <a:stretch>
                      <a:fillRect/>
                    </a:stretch>
                  </pic:blipFill>
                  <pic:spPr>
                    <a:xfrm>
                      <a:off x="0" y="0"/>
                      <a:ext cx="3524250" cy="3524250"/>
                    </a:xfrm>
                    <a:prstGeom prst="rect">
                      <a:avLst/>
                    </a:prstGeom>
                  </pic:spPr>
                </pic:pic>
              </a:graphicData>
            </a:graphic>
          </wp:inline>
        </w:drawing>
      </w:r>
    </w:p>
    <w:p w14:paraId="0F0920EB" w14:textId="77777777" w:rsidR="00CB5DB6" w:rsidRDefault="00CB5DB6" w:rsidP="00CB5DB6">
      <w:pPr>
        <w:spacing w:after="160" w:line="259" w:lineRule="auto"/>
        <w:jc w:val="left"/>
        <w:rPr>
          <w:lang w:val="nl-BE" w:eastAsia="nl-BE"/>
        </w:rPr>
      </w:pPr>
    </w:p>
    <w:p w14:paraId="6C408394" w14:textId="77777777" w:rsidR="00CB5DB6" w:rsidRDefault="00CB5DB6" w:rsidP="00CB5DB6">
      <w:pPr>
        <w:spacing w:after="160" w:line="259" w:lineRule="auto"/>
        <w:jc w:val="left"/>
        <w:rPr>
          <w:lang w:val="nl-BE" w:eastAsia="nl-BE"/>
        </w:rPr>
      </w:pPr>
      <w:r>
        <w:rPr>
          <w:lang w:val="nl-BE" w:eastAsia="nl-BE"/>
        </w:rPr>
        <w:t>QR code voor de Apple store:</w:t>
      </w:r>
    </w:p>
    <w:p w14:paraId="0204A50D" w14:textId="77777777" w:rsidR="00CB5DB6" w:rsidRDefault="00CB5DB6" w:rsidP="00CB5DB6">
      <w:pPr>
        <w:spacing w:after="160" w:line="259" w:lineRule="auto"/>
        <w:jc w:val="left"/>
        <w:rPr>
          <w:lang w:val="nl-BE" w:eastAsia="nl-BE"/>
        </w:rPr>
      </w:pPr>
      <w:r>
        <w:rPr>
          <w:noProof/>
          <w:lang w:val="nl-BE" w:eastAsia="nl-BE"/>
        </w:rPr>
        <w:drawing>
          <wp:inline distT="0" distB="0" distL="0" distR="0" wp14:anchorId="55BBED83" wp14:editId="2593AD3B">
            <wp:extent cx="3524250" cy="35242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6">
                      <a:extLst>
                        <a:ext uri="{28A0092B-C50C-407E-A947-70E740481C1C}">
                          <a14:useLocalDpi xmlns:a14="http://schemas.microsoft.com/office/drawing/2010/main" val="0"/>
                        </a:ext>
                      </a:extLst>
                    </a:blip>
                    <a:stretch>
                      <a:fillRect/>
                    </a:stretch>
                  </pic:blipFill>
                  <pic:spPr>
                    <a:xfrm>
                      <a:off x="0" y="0"/>
                      <a:ext cx="3524250" cy="3524250"/>
                    </a:xfrm>
                    <a:prstGeom prst="rect">
                      <a:avLst/>
                    </a:prstGeom>
                  </pic:spPr>
                </pic:pic>
              </a:graphicData>
            </a:graphic>
          </wp:inline>
        </w:drawing>
      </w:r>
    </w:p>
    <w:p w14:paraId="073CA6F0" w14:textId="77777777" w:rsidR="00CB5DB6" w:rsidRDefault="00CB5DB6" w:rsidP="00CB5DB6">
      <w:pPr>
        <w:spacing w:after="160" w:line="259" w:lineRule="auto"/>
        <w:jc w:val="left"/>
        <w:rPr>
          <w:lang w:val="nl-BE" w:eastAsia="nl-BE"/>
        </w:rPr>
      </w:pPr>
    </w:p>
    <w:p w14:paraId="252930FF" w14:textId="77777777" w:rsidR="007E246C" w:rsidRDefault="007E246C" w:rsidP="00CB5DB6">
      <w:pPr>
        <w:spacing w:after="160" w:line="259" w:lineRule="auto"/>
        <w:jc w:val="left"/>
        <w:rPr>
          <w:lang w:val="nl-BE" w:eastAsia="nl-BE"/>
        </w:rPr>
      </w:pPr>
    </w:p>
    <w:p w14:paraId="3CDCF60B" w14:textId="57103E0C" w:rsidR="00CB5DB6" w:rsidRDefault="00CB5DB6" w:rsidP="00CB5DB6">
      <w:pPr>
        <w:spacing w:after="160" w:line="259" w:lineRule="auto"/>
        <w:jc w:val="left"/>
        <w:rPr>
          <w:lang w:val="nl-BE" w:eastAsia="nl-BE"/>
        </w:rPr>
      </w:pPr>
      <w:r>
        <w:rPr>
          <w:lang w:val="nl-BE" w:eastAsia="nl-BE"/>
        </w:rPr>
        <w:lastRenderedPageBreak/>
        <w:t>Dit is de begeleidende informatie bij de app:</w:t>
      </w:r>
    </w:p>
    <w:p w14:paraId="03D7DEF4" w14:textId="77777777" w:rsidR="00CB5DB6" w:rsidRPr="005A0ABB" w:rsidRDefault="00CB5DB6" w:rsidP="006A2203">
      <w:pPr>
        <w:spacing w:after="160" w:line="259" w:lineRule="auto"/>
        <w:rPr>
          <w:lang w:val="nl-BE" w:eastAsia="nl-BE"/>
        </w:rPr>
      </w:pPr>
      <w:r w:rsidRPr="005A0ABB">
        <w:rPr>
          <w:lang w:val="nl-BE" w:eastAsia="nl-BE"/>
        </w:rPr>
        <w:t>Een Leuvense studie vergeleek 2 jaar lang patiënten die via deze app een eenvoudig prikkelbaredarmsyndroom-dieet volgden met patiënten die de klassieke medicatie namen voor hun probleem. Het dieet scoorde beter dan de geneesmiddelen: met medicatie zag 62 procent van de mensen na 8 weken de symptomen in belangrijke mate verbeteren. Met de DOMINO dieet app was dat 71 procent. Het dieet is gebaseerd op een vereenvoudigde versie van het laag FODMAP-dieet, maar bevat naast voedingsadvies ook een lijst met recepten en handige tools die je verder helpen.</w:t>
      </w:r>
    </w:p>
    <w:p w14:paraId="0B90EE77" w14:textId="77777777" w:rsidR="00CB5DB6" w:rsidRPr="005A0ABB" w:rsidRDefault="00CB5DB6" w:rsidP="00CB5DB6">
      <w:pPr>
        <w:spacing w:after="160" w:line="259" w:lineRule="auto"/>
        <w:jc w:val="left"/>
        <w:rPr>
          <w:lang w:val="nl-BE" w:eastAsia="nl-BE"/>
        </w:rPr>
      </w:pPr>
      <w:r w:rsidRPr="005A0ABB">
        <w:rPr>
          <w:lang w:val="nl-BE" w:eastAsia="nl-BE"/>
        </w:rPr>
        <w:t>Wat kan de app je bieden?</w:t>
      </w:r>
    </w:p>
    <w:p w14:paraId="52190B12" w14:textId="77777777" w:rsidR="00CB5DB6" w:rsidRPr="005A0ABB" w:rsidRDefault="00CB5DB6" w:rsidP="00CB5DB6">
      <w:pPr>
        <w:ind w:left="426" w:hanging="141"/>
        <w:jc w:val="left"/>
        <w:rPr>
          <w:lang w:val="nl-BE" w:eastAsia="nl-BE"/>
        </w:rPr>
      </w:pPr>
      <w:r w:rsidRPr="005A0ABB">
        <w:rPr>
          <w:lang w:val="nl-BE" w:eastAsia="nl-BE"/>
        </w:rPr>
        <w:t>- Dieetinstructies over wanneer en hoe je best kan eten</w:t>
      </w:r>
    </w:p>
    <w:p w14:paraId="25CA8217" w14:textId="77777777" w:rsidR="00CB5DB6" w:rsidRPr="005A0ABB" w:rsidRDefault="00CB5DB6" w:rsidP="00CB5DB6">
      <w:pPr>
        <w:ind w:left="426" w:hanging="141"/>
        <w:jc w:val="left"/>
        <w:rPr>
          <w:lang w:val="nl-BE" w:eastAsia="nl-BE"/>
        </w:rPr>
      </w:pPr>
      <w:r w:rsidRPr="005A0ABB">
        <w:rPr>
          <w:lang w:val="nl-BE" w:eastAsia="nl-BE"/>
        </w:rPr>
        <w:t>- Een lijst met te vermijden producten waar je via een zoekfunctie gemakkelijk producten kan terugvinden</w:t>
      </w:r>
    </w:p>
    <w:p w14:paraId="64ED69F2" w14:textId="77777777" w:rsidR="00CB5DB6" w:rsidRPr="005A0ABB" w:rsidRDefault="00CB5DB6" w:rsidP="00CB5DB6">
      <w:pPr>
        <w:ind w:left="426" w:hanging="141"/>
        <w:jc w:val="left"/>
        <w:rPr>
          <w:lang w:val="nl-BE" w:eastAsia="nl-BE"/>
        </w:rPr>
      </w:pPr>
      <w:r w:rsidRPr="005A0ABB">
        <w:rPr>
          <w:lang w:val="nl-BE" w:eastAsia="nl-BE"/>
        </w:rPr>
        <w:t>- Mogelijke alternatieven voor de te vermijden producten</w:t>
      </w:r>
    </w:p>
    <w:p w14:paraId="03064E99" w14:textId="77777777" w:rsidR="00CB5DB6" w:rsidRPr="005A0ABB" w:rsidRDefault="00CB5DB6" w:rsidP="00CB5DB6">
      <w:pPr>
        <w:ind w:left="426" w:hanging="141"/>
        <w:jc w:val="left"/>
        <w:rPr>
          <w:lang w:val="nl-BE" w:eastAsia="nl-BE"/>
        </w:rPr>
      </w:pPr>
      <w:r w:rsidRPr="005A0ABB">
        <w:rPr>
          <w:lang w:val="nl-BE" w:eastAsia="nl-BE"/>
        </w:rPr>
        <w:t>- In totaal meer dan 100 recepten (dit zowel voor het ontbijt, lunch, avondeten, desserten en enkele snacks) waarvan je de hoeveelheden kan aanpassen naargelang het aantal personen waarvoor je kookt</w:t>
      </w:r>
    </w:p>
    <w:p w14:paraId="2401E35B" w14:textId="77777777" w:rsidR="00CB5DB6" w:rsidRPr="005A0ABB" w:rsidRDefault="00CB5DB6" w:rsidP="00CB5DB6">
      <w:pPr>
        <w:ind w:left="426" w:hanging="141"/>
        <w:jc w:val="left"/>
        <w:rPr>
          <w:lang w:val="nl-BE" w:eastAsia="nl-BE"/>
        </w:rPr>
      </w:pPr>
      <w:r w:rsidRPr="005A0ABB">
        <w:rPr>
          <w:lang w:val="nl-BE" w:eastAsia="nl-BE"/>
        </w:rPr>
        <w:t>- De mogelijkheid een weekmenu op te stellen met jouw favoriete gerechten uit de app</w:t>
      </w:r>
    </w:p>
    <w:p w14:paraId="777BCE22" w14:textId="77777777" w:rsidR="00CB5DB6" w:rsidRPr="005A0ABB" w:rsidRDefault="00CB5DB6" w:rsidP="00CB5DB6">
      <w:pPr>
        <w:ind w:left="426" w:hanging="141"/>
        <w:jc w:val="left"/>
        <w:rPr>
          <w:lang w:val="nl-BE" w:eastAsia="nl-BE"/>
        </w:rPr>
      </w:pPr>
      <w:r w:rsidRPr="005A0ABB">
        <w:rPr>
          <w:lang w:val="nl-BE" w:eastAsia="nl-BE"/>
        </w:rPr>
        <w:t>- Het opstellen van een eigen boodschappenlijst die het winkelen erg vergemakkelijkt</w:t>
      </w:r>
    </w:p>
    <w:p w14:paraId="639FE868" w14:textId="77777777" w:rsidR="00CB5DB6" w:rsidRPr="005A0ABB" w:rsidRDefault="00CB5DB6" w:rsidP="00CB5DB6">
      <w:pPr>
        <w:ind w:left="426" w:hanging="141"/>
        <w:jc w:val="left"/>
        <w:rPr>
          <w:lang w:val="nl-BE" w:eastAsia="nl-BE"/>
        </w:rPr>
      </w:pPr>
      <w:r w:rsidRPr="005A0ABB">
        <w:rPr>
          <w:lang w:val="nl-BE" w:eastAsia="nl-BE"/>
        </w:rPr>
        <w:t>- Tips indien je graag buitenshuis gaat eten</w:t>
      </w:r>
    </w:p>
    <w:p w14:paraId="08A3D9F1" w14:textId="77777777" w:rsidR="00CB5DB6" w:rsidRPr="005A0ABB" w:rsidRDefault="00CB5DB6" w:rsidP="00CB5DB6">
      <w:pPr>
        <w:spacing w:after="160"/>
        <w:ind w:left="426" w:hanging="141"/>
        <w:jc w:val="left"/>
        <w:rPr>
          <w:lang w:val="nl-BE" w:eastAsia="nl-BE"/>
        </w:rPr>
      </w:pPr>
      <w:r w:rsidRPr="005A0ABB">
        <w:rPr>
          <w:lang w:val="nl-BE" w:eastAsia="nl-BE"/>
        </w:rPr>
        <w:t>- Algemeen levensstijl advies</w:t>
      </w:r>
    </w:p>
    <w:p w14:paraId="10ECA535" w14:textId="77777777" w:rsidR="00CB5DB6" w:rsidRDefault="00CB5DB6" w:rsidP="00CB5DB6">
      <w:pPr>
        <w:spacing w:after="160" w:line="259" w:lineRule="auto"/>
        <w:jc w:val="left"/>
        <w:rPr>
          <w:lang w:val="nl-BE" w:eastAsia="nl-BE"/>
        </w:rPr>
      </w:pPr>
      <w:r w:rsidRPr="005A0ABB">
        <w:rPr>
          <w:lang w:val="nl-BE" w:eastAsia="nl-BE"/>
        </w:rPr>
        <w:t>Bespreek met je huisarts of dit dieet jouw klachten zou kunnen verhelpen. Neem bij onvoldoende verbetering opnieuw contact op met je huisarts.</w:t>
      </w:r>
    </w:p>
    <w:p w14:paraId="78477A66" w14:textId="2D6986D4" w:rsidR="00CB5DB6" w:rsidRDefault="00CB5DB6">
      <w:pPr>
        <w:rPr>
          <w:lang w:val="nl-BE"/>
        </w:rPr>
      </w:pPr>
    </w:p>
    <w:p w14:paraId="4466370D" w14:textId="205AC4DE" w:rsidR="00CB5DB6" w:rsidRDefault="00CB5DB6">
      <w:pPr>
        <w:spacing w:after="160" w:line="259" w:lineRule="auto"/>
        <w:jc w:val="left"/>
        <w:rPr>
          <w:lang w:val="nl-BE"/>
        </w:rPr>
      </w:pPr>
      <w:r>
        <w:rPr>
          <w:lang w:val="nl-BE"/>
        </w:rPr>
        <w:br w:type="page"/>
      </w:r>
    </w:p>
    <w:p w14:paraId="7F1BB160" w14:textId="77777777" w:rsidR="00CB5DB6" w:rsidRPr="005E7829" w:rsidRDefault="00CB5DB6" w:rsidP="00CB5DB6">
      <w:pPr>
        <w:rPr>
          <w:b/>
          <w:color w:val="4472C4" w:themeColor="accent1"/>
          <w:sz w:val="32"/>
          <w:lang w:val="nl-BE" w:eastAsia="nl-BE"/>
        </w:rPr>
      </w:pPr>
      <w:r>
        <w:rPr>
          <w:b/>
          <w:color w:val="4472C4" w:themeColor="accent1"/>
          <w:sz w:val="32"/>
          <w:lang w:val="nl-BE" w:eastAsia="nl-BE"/>
        </w:rPr>
        <w:lastRenderedPageBreak/>
        <w:t xml:space="preserve">Terug online beschikbaar: </w:t>
      </w:r>
      <w:r w:rsidRPr="005E7829">
        <w:rPr>
          <w:b/>
          <w:color w:val="4472C4" w:themeColor="accent1"/>
          <w:sz w:val="32"/>
          <w:lang w:val="nl-BE" w:eastAsia="nl-BE"/>
        </w:rPr>
        <w:t>DOMINO-symposium (KCE-trial)</w:t>
      </w:r>
      <w:r>
        <w:rPr>
          <w:b/>
          <w:color w:val="4472C4" w:themeColor="accent1"/>
          <w:sz w:val="32"/>
          <w:lang w:val="nl-BE" w:eastAsia="nl-BE"/>
        </w:rPr>
        <w:t xml:space="preserve"> -</w:t>
      </w:r>
      <w:r w:rsidRPr="005E7829">
        <w:rPr>
          <w:b/>
          <w:color w:val="4472C4" w:themeColor="accent1"/>
          <w:sz w:val="32"/>
          <w:lang w:val="nl-BE" w:eastAsia="nl-BE"/>
        </w:rPr>
        <w:t xml:space="preserve"> </w:t>
      </w:r>
      <w:r w:rsidRPr="00576C0B">
        <w:rPr>
          <w:b/>
          <w:color w:val="4472C4" w:themeColor="accent1"/>
          <w:sz w:val="32"/>
          <w:lang w:val="nl-BE" w:eastAsia="nl-BE"/>
        </w:rPr>
        <w:t>Dieet of medicatie voor de behandeling van prikkelbare darm syndroom in de eerstelijnsgezondheidszorg</w:t>
      </w:r>
    </w:p>
    <w:p w14:paraId="6470B372" w14:textId="77777777" w:rsidR="00CB5DB6" w:rsidRDefault="00CB5DB6" w:rsidP="00CB5DB6">
      <w:pPr>
        <w:rPr>
          <w:lang w:val="nl-BE" w:eastAsia="nl-BE"/>
        </w:rPr>
      </w:pPr>
    </w:p>
    <w:p w14:paraId="52A11B1E" w14:textId="77777777" w:rsidR="00CB5DB6" w:rsidRDefault="00CB5DB6" w:rsidP="00CB5DB6">
      <w:pPr>
        <w:rPr>
          <w:lang w:val="nl-BE" w:eastAsia="nl-BE"/>
        </w:rPr>
      </w:pPr>
    </w:p>
    <w:p w14:paraId="099A2DA9" w14:textId="386F684E" w:rsidR="00CB5DB6" w:rsidRDefault="00CB5DB6" w:rsidP="00CB5DB6">
      <w:pPr>
        <w:rPr>
          <w:rFonts w:ascii="Calibri" w:eastAsiaTheme="minorHAnsi" w:hAnsi="Calibri"/>
          <w:sz w:val="22"/>
          <w:szCs w:val="22"/>
          <w:lang w:val="nl-BE" w:eastAsia="en-US"/>
        </w:rPr>
      </w:pPr>
      <w:r w:rsidRPr="005E7829">
        <w:rPr>
          <w:lang w:val="nl-BE" w:eastAsia="nl-BE"/>
        </w:rPr>
        <w:t xml:space="preserve">Op donderdag </w:t>
      </w:r>
      <w:r>
        <w:rPr>
          <w:lang w:val="nl-BE" w:eastAsia="nl-BE"/>
        </w:rPr>
        <w:t>1 april organiseerde de dienst Maag</w:t>
      </w:r>
      <w:r w:rsidR="006A2203">
        <w:rPr>
          <w:lang w:val="nl-BE" w:eastAsia="nl-BE"/>
        </w:rPr>
        <w:t xml:space="preserve">-, </w:t>
      </w:r>
      <w:r>
        <w:rPr>
          <w:lang w:val="nl-BE" w:eastAsia="nl-BE"/>
        </w:rPr>
        <w:t xml:space="preserve">Darm- en Leverziekten van UZLeuven een online symposium met de presentatie </w:t>
      </w:r>
      <w:r w:rsidR="006A2203">
        <w:rPr>
          <w:lang w:val="nl-BE" w:eastAsia="nl-BE"/>
        </w:rPr>
        <w:t xml:space="preserve">van de resultaten van de DOMINO </w:t>
      </w:r>
      <w:r>
        <w:rPr>
          <w:lang w:val="nl-BE" w:eastAsia="nl-BE"/>
        </w:rPr>
        <w:t xml:space="preserve">studie (KCE-Trial). U kan het symposium gedurende de maanden juli, augustus en september opnieuw online bekijken via deze link: </w:t>
      </w:r>
      <w:hyperlink r:id="rId7" w:history="1">
        <w:r w:rsidRPr="00CA1FA1">
          <w:rPr>
            <w:rStyle w:val="Hyperlink"/>
            <w:lang w:val="nl-BE"/>
          </w:rPr>
          <w:t>https://course.roulartahealthcare.be/rhc/thedominostudy/</w:t>
        </w:r>
      </w:hyperlink>
    </w:p>
    <w:p w14:paraId="553F35A4" w14:textId="66A8CDA5" w:rsidR="00CB5DB6" w:rsidRDefault="00CB5DB6">
      <w:pPr>
        <w:rPr>
          <w:lang w:val="nl-BE"/>
        </w:rPr>
      </w:pPr>
    </w:p>
    <w:p w14:paraId="69AB045F" w14:textId="77777777" w:rsidR="00CB5DB6" w:rsidRDefault="00CB5DB6" w:rsidP="00CB5DB6">
      <w:pPr>
        <w:rPr>
          <w:b/>
          <w:bCs/>
          <w:lang w:val="nl-BE" w:eastAsia="nl-BE"/>
        </w:rPr>
      </w:pPr>
    </w:p>
    <w:p w14:paraId="4D1A1B2D" w14:textId="4C761907" w:rsidR="00CB5DB6" w:rsidRPr="00885990" w:rsidRDefault="00CB5DB6" w:rsidP="00CB5DB6">
      <w:pPr>
        <w:rPr>
          <w:b/>
          <w:bCs/>
          <w:lang w:val="nl-BE" w:eastAsia="nl-BE"/>
        </w:rPr>
      </w:pPr>
      <w:r w:rsidRPr="00885990">
        <w:rPr>
          <w:b/>
          <w:bCs/>
          <w:lang w:val="nl-BE" w:eastAsia="nl-BE"/>
        </w:rPr>
        <w:t>Lees meer over het DOMINO studie webinar:</w:t>
      </w:r>
    </w:p>
    <w:p w14:paraId="7D915FD7" w14:textId="77777777" w:rsidR="00CB5DB6" w:rsidRDefault="00CB5DB6" w:rsidP="00CB5DB6">
      <w:pPr>
        <w:rPr>
          <w:lang w:val="nl-BE" w:eastAsia="nl-BE"/>
        </w:rPr>
      </w:pPr>
    </w:p>
    <w:p w14:paraId="4D16BAC8" w14:textId="77777777" w:rsidR="00CB5DB6" w:rsidRDefault="00CB5DB6" w:rsidP="00CB5DB6">
      <w:pPr>
        <w:rPr>
          <w:lang w:val="nl-BE" w:eastAsia="nl-BE"/>
        </w:rPr>
      </w:pPr>
      <w:r>
        <w:rPr>
          <w:noProof/>
          <w:lang w:val="nl-BE" w:eastAsia="nl-BE"/>
        </w:rPr>
        <w:drawing>
          <wp:inline distT="0" distB="0" distL="0" distR="0" wp14:anchorId="35E334E0" wp14:editId="68704925">
            <wp:extent cx="3299460" cy="147066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402" r="42725" b="37213"/>
                    <a:stretch/>
                  </pic:blipFill>
                  <pic:spPr bwMode="auto">
                    <a:xfrm>
                      <a:off x="0" y="0"/>
                      <a:ext cx="3299460" cy="1470660"/>
                    </a:xfrm>
                    <a:prstGeom prst="rect">
                      <a:avLst/>
                    </a:prstGeom>
                    <a:noFill/>
                    <a:ln>
                      <a:noFill/>
                    </a:ln>
                    <a:extLst>
                      <a:ext uri="{53640926-AAD7-44D8-BBD7-CCE9431645EC}">
                        <a14:shadowObscured xmlns:a14="http://schemas.microsoft.com/office/drawing/2010/main"/>
                      </a:ext>
                    </a:extLst>
                  </pic:spPr>
                </pic:pic>
              </a:graphicData>
            </a:graphic>
          </wp:inline>
        </w:drawing>
      </w:r>
    </w:p>
    <w:p w14:paraId="7C087846" w14:textId="77777777" w:rsidR="00CB5DB6" w:rsidRDefault="00CB5DB6" w:rsidP="00CB5DB6">
      <w:pPr>
        <w:rPr>
          <w:sz w:val="20"/>
          <w:lang w:val="nl-BE"/>
        </w:rPr>
      </w:pPr>
      <w:r w:rsidRPr="0087640D">
        <w:rPr>
          <w:sz w:val="20"/>
          <w:lang w:val="nl-BE"/>
        </w:rPr>
        <w:t xml:space="preserve">Het prikkelbare darm syndroom komt voor bij 15% van de volwassenen in België, en is een van de meest frequente aandoeningen in de klinische praktijk. Als behandeling </w:t>
      </w:r>
      <w:r>
        <w:rPr>
          <w:sz w:val="20"/>
          <w:lang w:val="nl-BE"/>
        </w:rPr>
        <w:t xml:space="preserve">voor deze aandoening </w:t>
      </w:r>
      <w:r w:rsidRPr="0087640D">
        <w:rPr>
          <w:sz w:val="20"/>
          <w:lang w:val="nl-BE"/>
        </w:rPr>
        <w:t>word</w:t>
      </w:r>
      <w:r>
        <w:rPr>
          <w:sz w:val="20"/>
          <w:lang w:val="nl-BE"/>
        </w:rPr>
        <w:t>en in België het vaakst</w:t>
      </w:r>
      <w:r w:rsidRPr="0087640D">
        <w:rPr>
          <w:sz w:val="20"/>
          <w:lang w:val="nl-BE"/>
        </w:rPr>
        <w:t xml:space="preserve"> </w:t>
      </w:r>
      <w:r>
        <w:rPr>
          <w:sz w:val="20"/>
          <w:lang w:val="nl-BE"/>
        </w:rPr>
        <w:t xml:space="preserve">spasmolytica voorgeschreven. Recent werd, vooral in de specialistische geneeskunde, aangetoond dat dieet-aanpassing </w:t>
      </w:r>
      <w:r w:rsidRPr="0087640D">
        <w:rPr>
          <w:sz w:val="20"/>
          <w:lang w:val="nl-BE"/>
        </w:rPr>
        <w:t xml:space="preserve">de klachten bij prikkelbare darm syndroom </w:t>
      </w:r>
      <w:r>
        <w:rPr>
          <w:sz w:val="20"/>
          <w:lang w:val="nl-BE"/>
        </w:rPr>
        <w:t>significant kan</w:t>
      </w:r>
      <w:r w:rsidRPr="0087640D">
        <w:rPr>
          <w:sz w:val="20"/>
          <w:lang w:val="nl-BE"/>
        </w:rPr>
        <w:t xml:space="preserve"> verminderen. </w:t>
      </w:r>
      <w:r>
        <w:rPr>
          <w:sz w:val="20"/>
          <w:lang w:val="nl-BE"/>
        </w:rPr>
        <w:t>Toepasbaarheid in de eerstelijnsgezondheidszorg werd tot nu toe niet aangetoond.</w:t>
      </w:r>
    </w:p>
    <w:p w14:paraId="6BFB0BAA" w14:textId="77777777" w:rsidR="00CB5DB6" w:rsidRDefault="00CB5DB6" w:rsidP="00CB5DB6">
      <w:pPr>
        <w:rPr>
          <w:sz w:val="20"/>
          <w:lang w:val="nl-BE"/>
        </w:rPr>
      </w:pPr>
    </w:p>
    <w:p w14:paraId="18FB6AE0" w14:textId="77777777" w:rsidR="00CB5DB6" w:rsidRDefault="00CB5DB6" w:rsidP="00CB5DB6">
      <w:pPr>
        <w:rPr>
          <w:sz w:val="20"/>
          <w:lang w:val="nl-BE"/>
        </w:rPr>
      </w:pPr>
      <w:r w:rsidRPr="0087640D">
        <w:rPr>
          <w:sz w:val="20"/>
          <w:lang w:val="nl-BE"/>
        </w:rPr>
        <w:t xml:space="preserve">Het </w:t>
      </w:r>
      <w:r w:rsidRPr="0087640D">
        <w:rPr>
          <w:b/>
          <w:sz w:val="20"/>
          <w:lang w:val="nl-BE"/>
        </w:rPr>
        <w:t>doel van de DOMINO-studie</w:t>
      </w:r>
      <w:r w:rsidRPr="0087640D">
        <w:rPr>
          <w:sz w:val="20"/>
          <w:lang w:val="nl-BE"/>
        </w:rPr>
        <w:t xml:space="preserve"> was het </w:t>
      </w:r>
      <w:r w:rsidRPr="00576C0B">
        <w:rPr>
          <w:b/>
          <w:bCs/>
          <w:sz w:val="20"/>
          <w:lang w:val="nl-BE"/>
        </w:rPr>
        <w:t>vergelijken</w:t>
      </w:r>
      <w:r w:rsidRPr="0087640D">
        <w:rPr>
          <w:sz w:val="20"/>
          <w:lang w:val="nl-BE"/>
        </w:rPr>
        <w:t xml:space="preserve"> van de </w:t>
      </w:r>
      <w:r w:rsidRPr="0087640D">
        <w:rPr>
          <w:b/>
          <w:sz w:val="20"/>
          <w:lang w:val="nl-BE"/>
        </w:rPr>
        <w:t xml:space="preserve">doeltreffendheid van </w:t>
      </w:r>
      <w:r>
        <w:rPr>
          <w:b/>
          <w:sz w:val="20"/>
          <w:lang w:val="nl-BE"/>
        </w:rPr>
        <w:t>een</w:t>
      </w:r>
      <w:r w:rsidRPr="0087640D">
        <w:rPr>
          <w:b/>
          <w:sz w:val="20"/>
          <w:lang w:val="nl-BE"/>
        </w:rPr>
        <w:t xml:space="preserve"> dieet met de klassieke medicatie</w:t>
      </w:r>
      <w:r w:rsidRPr="0087640D">
        <w:rPr>
          <w:sz w:val="20"/>
          <w:lang w:val="nl-BE"/>
        </w:rPr>
        <w:t xml:space="preserve">, </w:t>
      </w:r>
      <w:r>
        <w:rPr>
          <w:sz w:val="20"/>
          <w:lang w:val="nl-BE"/>
        </w:rPr>
        <w:t>op korte en langer termijn</w:t>
      </w:r>
      <w:r w:rsidRPr="0087640D">
        <w:rPr>
          <w:sz w:val="20"/>
          <w:lang w:val="nl-BE"/>
        </w:rPr>
        <w:t xml:space="preserve">. Hiervoor </w:t>
      </w:r>
      <w:r>
        <w:rPr>
          <w:sz w:val="20"/>
          <w:lang w:val="nl-BE"/>
        </w:rPr>
        <w:t>recruteerden Belgische huisartsen</w:t>
      </w:r>
      <w:r w:rsidRPr="0087640D">
        <w:rPr>
          <w:sz w:val="20"/>
          <w:lang w:val="nl-BE"/>
        </w:rPr>
        <w:t xml:space="preserve"> </w:t>
      </w:r>
      <w:r w:rsidRPr="0087640D">
        <w:rPr>
          <w:b/>
          <w:sz w:val="20"/>
          <w:lang w:val="nl-BE"/>
        </w:rPr>
        <w:t>470 patiënten</w:t>
      </w:r>
      <w:r w:rsidRPr="0087640D">
        <w:rPr>
          <w:sz w:val="20"/>
          <w:lang w:val="nl-BE"/>
        </w:rPr>
        <w:t xml:space="preserve"> met prikkelbare darm syndroom </w:t>
      </w:r>
      <w:r>
        <w:rPr>
          <w:sz w:val="20"/>
          <w:lang w:val="nl-BE"/>
        </w:rPr>
        <w:t>die</w:t>
      </w:r>
      <w:r w:rsidRPr="0087640D">
        <w:rPr>
          <w:sz w:val="20"/>
          <w:lang w:val="nl-BE"/>
        </w:rPr>
        <w:t xml:space="preserve"> gerandomiseerd</w:t>
      </w:r>
      <w:r>
        <w:rPr>
          <w:sz w:val="20"/>
          <w:lang w:val="nl-BE"/>
        </w:rPr>
        <w:t xml:space="preserve"> werden naar </w:t>
      </w:r>
      <w:r w:rsidRPr="0087640D">
        <w:rPr>
          <w:sz w:val="20"/>
          <w:lang w:val="nl-BE"/>
        </w:rPr>
        <w:t xml:space="preserve">behandeling met </w:t>
      </w:r>
      <w:r>
        <w:rPr>
          <w:sz w:val="20"/>
          <w:lang w:val="nl-BE"/>
        </w:rPr>
        <w:t>een spasmolyticum</w:t>
      </w:r>
      <w:r w:rsidRPr="0087640D">
        <w:rPr>
          <w:sz w:val="20"/>
          <w:lang w:val="nl-BE"/>
        </w:rPr>
        <w:t xml:space="preserve"> of met dieet</w:t>
      </w:r>
      <w:r>
        <w:rPr>
          <w:sz w:val="20"/>
          <w:lang w:val="nl-BE"/>
        </w:rPr>
        <w:t>. De patiënten werden gedurende</w:t>
      </w:r>
      <w:r w:rsidRPr="0087640D">
        <w:rPr>
          <w:sz w:val="20"/>
          <w:lang w:val="nl-BE"/>
        </w:rPr>
        <w:t xml:space="preserve"> 6 maanden </w:t>
      </w:r>
      <w:r>
        <w:rPr>
          <w:sz w:val="20"/>
          <w:lang w:val="nl-BE"/>
        </w:rPr>
        <w:t>op</w:t>
      </w:r>
      <w:r w:rsidRPr="0087640D">
        <w:rPr>
          <w:sz w:val="20"/>
          <w:lang w:val="nl-BE"/>
        </w:rPr>
        <w:t>gevolgd.</w:t>
      </w:r>
      <w:r>
        <w:rPr>
          <w:sz w:val="20"/>
          <w:lang w:val="nl-BE"/>
        </w:rPr>
        <w:t xml:space="preserve"> De DOMINO studie is daardoor een van de grootst opgezette studies bij prikkelbare darm syndroom, en is uniek door de plaatsing in de eerstelijns gezondheidszorg.</w:t>
      </w:r>
    </w:p>
    <w:p w14:paraId="003FDF6E" w14:textId="77777777" w:rsidR="00CB5DB6" w:rsidRPr="0087640D" w:rsidRDefault="00CB5DB6" w:rsidP="00CB5DB6">
      <w:pPr>
        <w:rPr>
          <w:sz w:val="20"/>
          <w:lang w:val="nl-BE"/>
        </w:rPr>
      </w:pPr>
    </w:p>
    <w:p w14:paraId="2D6B4073" w14:textId="2501454A" w:rsidR="00CB5DB6" w:rsidRDefault="00CB5DB6" w:rsidP="00CB5DB6">
      <w:pPr>
        <w:rPr>
          <w:sz w:val="20"/>
          <w:lang w:val="nl-BE"/>
        </w:rPr>
      </w:pPr>
      <w:r w:rsidRPr="0087640D">
        <w:rPr>
          <w:sz w:val="20"/>
          <w:lang w:val="nl-BE"/>
        </w:rPr>
        <w:t xml:space="preserve">Tijdens </w:t>
      </w:r>
      <w:r>
        <w:rPr>
          <w:sz w:val="20"/>
          <w:lang w:val="nl-BE"/>
        </w:rPr>
        <w:t>het</w:t>
      </w:r>
      <w:r w:rsidRPr="0087640D">
        <w:rPr>
          <w:sz w:val="20"/>
          <w:lang w:val="nl-BE"/>
        </w:rPr>
        <w:t xml:space="preserve"> Webinar </w:t>
      </w:r>
      <w:r>
        <w:rPr>
          <w:sz w:val="20"/>
          <w:lang w:val="nl-BE"/>
        </w:rPr>
        <w:t xml:space="preserve">wordt kort de problematiek van </w:t>
      </w:r>
      <w:r w:rsidRPr="0087640D">
        <w:rPr>
          <w:sz w:val="20"/>
          <w:lang w:val="nl-BE"/>
        </w:rPr>
        <w:t xml:space="preserve">prikkelbare darm syndroom </w:t>
      </w:r>
      <w:r>
        <w:rPr>
          <w:sz w:val="20"/>
          <w:lang w:val="nl-BE"/>
        </w:rPr>
        <w:t>in België geschetst. Vervolgens wordt</w:t>
      </w:r>
      <w:r w:rsidRPr="0087640D">
        <w:rPr>
          <w:sz w:val="20"/>
          <w:lang w:val="nl-BE"/>
        </w:rPr>
        <w:t xml:space="preserve"> een overzicht </w:t>
      </w:r>
      <w:r>
        <w:rPr>
          <w:sz w:val="20"/>
          <w:lang w:val="nl-BE"/>
        </w:rPr>
        <w:t xml:space="preserve">gegeven </w:t>
      </w:r>
      <w:r w:rsidRPr="0087640D">
        <w:rPr>
          <w:sz w:val="20"/>
          <w:lang w:val="nl-BE"/>
        </w:rPr>
        <w:t xml:space="preserve">van de DOMINO-studie, de resultaten en de impact </w:t>
      </w:r>
      <w:r>
        <w:rPr>
          <w:sz w:val="20"/>
          <w:lang w:val="nl-BE"/>
        </w:rPr>
        <w:t>hiervan op de behandeling van prikkelbare dam syndroom in</w:t>
      </w:r>
      <w:r w:rsidRPr="0087640D">
        <w:rPr>
          <w:sz w:val="20"/>
          <w:lang w:val="nl-BE"/>
        </w:rPr>
        <w:t xml:space="preserve"> de eerstelijnsgezondheidszorg.  </w:t>
      </w:r>
    </w:p>
    <w:p w14:paraId="06944C2E" w14:textId="77777777" w:rsidR="00CB5DB6" w:rsidRDefault="00CB5DB6" w:rsidP="00CB5DB6">
      <w:pPr>
        <w:rPr>
          <w:sz w:val="20"/>
          <w:lang w:val="nl-BE"/>
        </w:rPr>
      </w:pPr>
    </w:p>
    <w:p w14:paraId="023B3EC1" w14:textId="77777777" w:rsidR="00CB5DB6" w:rsidRPr="00CA1FA1" w:rsidRDefault="00CB5DB6" w:rsidP="00CB5DB6">
      <w:pPr>
        <w:rPr>
          <w:sz w:val="20"/>
          <w:lang w:val="nl-BE"/>
        </w:rPr>
      </w:pPr>
      <w:r w:rsidRPr="00CA1FA1">
        <w:rPr>
          <w:sz w:val="20"/>
          <w:lang w:val="nl-BE"/>
        </w:rPr>
        <w:t xml:space="preserve">Weblink: </w:t>
      </w:r>
      <w:hyperlink r:id="rId9" w:history="1">
        <w:r w:rsidRPr="00CA1FA1">
          <w:rPr>
            <w:rStyle w:val="Hyperlink"/>
            <w:lang w:val="nl-BE"/>
          </w:rPr>
          <w:t>https://course.roulartahealthcare.be/rhc/thedominostudy/</w:t>
        </w:r>
      </w:hyperlink>
    </w:p>
    <w:p w14:paraId="74E6244E" w14:textId="3C0BBDB8" w:rsidR="00CB5DB6" w:rsidRDefault="00CB5DB6">
      <w:pPr>
        <w:rPr>
          <w:lang w:val="nl-BE"/>
        </w:rPr>
      </w:pPr>
    </w:p>
    <w:p w14:paraId="297A1F93" w14:textId="77777777" w:rsidR="00CB5DB6" w:rsidRPr="00CB5DB6" w:rsidRDefault="00CB5DB6">
      <w:pPr>
        <w:rPr>
          <w:lang w:val="nl-BE"/>
        </w:rPr>
      </w:pPr>
    </w:p>
    <w:sectPr w:rsidR="00CB5DB6" w:rsidRPr="00CB5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B6"/>
    <w:rsid w:val="006A2203"/>
    <w:rsid w:val="007E246C"/>
    <w:rsid w:val="00CB5DB6"/>
    <w:rsid w:val="00D334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F560"/>
  <w15:chartTrackingRefBased/>
  <w15:docId w15:val="{60159083-C19E-4505-873E-B0BA58AA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DB6"/>
    <w:pPr>
      <w:spacing w:after="0" w:line="240" w:lineRule="auto"/>
      <w:jc w:val="both"/>
    </w:pPr>
    <w:rPr>
      <w:rFonts w:ascii="Calibri Light" w:eastAsia="MS Mincho" w:hAnsi="Calibri Light" w:cs="Times New Roman"/>
      <w:sz w:val="24"/>
      <w:szCs w:val="24"/>
      <w:lang w:val="en-U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B5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course.roulartahealthcare.be/rhc/thedominostu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ourse.roulartahealthcare.be/rhc/thedominostud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Tack</dc:creator>
  <cp:keywords/>
  <dc:description/>
  <cp:lastModifiedBy>Wim Torbeyns</cp:lastModifiedBy>
  <cp:revision>2</cp:revision>
  <dcterms:created xsi:type="dcterms:W3CDTF">2022-05-02T14:53:00Z</dcterms:created>
  <dcterms:modified xsi:type="dcterms:W3CDTF">2022-05-02T14:53:00Z</dcterms:modified>
</cp:coreProperties>
</file>