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sz w:val="32"/>
          <w:szCs w:val="32"/>
          <w:rtl w:val="0"/>
        </w:rPr>
        <w:t xml:space="preserve">Sofrem de febre - dor de garganta - tosse - falta de ar - coriza - nariz escorrendo</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sz w:val="32"/>
          <w:szCs w:val="32"/>
          <w:rtl w:val="0"/>
        </w:rPr>
        <w:t xml:space="preserve">Por favor, leia o texto a seguir com explicação</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sz w:val="24"/>
          <w:szCs w:val="24"/>
          <w:u w:val="single"/>
          <w:rtl w:val="0"/>
        </w:rPr>
        <w:t xml:space="preserve">O que fazer se você tiver esses sintomas</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Se você sofre de tosse, dor de garganta, nariz escorrendo e / ou febre, é melhor entrar em contato </w:t>
      </w:r>
      <w:r w:rsidDel="00000000" w:rsidR="00000000" w:rsidRPr="00000000">
        <w:rPr>
          <w:rFonts w:ascii="Arial" w:cs="Arial" w:eastAsia="Arial" w:hAnsi="Arial"/>
          <w:b w:val="1"/>
          <w:rtl w:val="0"/>
        </w:rPr>
        <w:t xml:space="preserve">POR TELEFONE</w:t>
      </w:r>
      <w:r w:rsidDel="00000000" w:rsidR="00000000" w:rsidRPr="00000000">
        <w:rPr>
          <w:rFonts w:ascii="Arial" w:cs="Arial" w:eastAsia="Arial" w:hAnsi="Arial"/>
          <w:rtl w:val="0"/>
        </w:rPr>
        <w:t xml:space="preserve"> com o médico. É preferível não ir ao consultório para não infectar os profissionais e pacientes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rtl w:val="0"/>
        </w:rPr>
        <w:t xml:space="preserve">Se necessário, </w:t>
      </w:r>
      <w:r w:rsidDel="00000000" w:rsidR="00000000" w:rsidRPr="00000000">
        <w:rPr>
          <w:rFonts w:ascii="Arial" w:cs="Arial" w:eastAsia="Arial" w:hAnsi="Arial"/>
          <w:rtl w:val="0"/>
        </w:rPr>
        <w:t xml:space="preserve">o médico solicitará que você faça um exame em uma sala separada. Em alguns casos, o médico irá visitá-lo em sua casa para fazer uma avaliação adicional de sua condição</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Se você chegou ao consultório com sintomas que podem indicar uma infecção por Corona, você será separado. O médico fará uma breve pergunta e </w:t>
      </w:r>
      <w:r w:rsidDel="00000000" w:rsidR="00000000" w:rsidRPr="00000000">
        <w:rPr>
          <w:rFonts w:ascii="Arial" w:cs="Arial" w:eastAsia="Arial" w:hAnsi="Arial"/>
          <w:b w:val="1"/>
          <w:rtl w:val="0"/>
        </w:rPr>
        <w:t xml:space="preserve">geralmente</w:t>
      </w:r>
      <w:r w:rsidDel="00000000" w:rsidR="00000000" w:rsidRPr="00000000">
        <w:rPr>
          <w:rFonts w:ascii="Arial" w:cs="Arial" w:eastAsia="Arial" w:hAnsi="Arial"/>
          <w:rtl w:val="0"/>
        </w:rPr>
        <w:t xml:space="preserve"> não fará um exame clínico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Você receberá um atestado de doença e será solicitado a </w:t>
      </w:r>
      <w:r w:rsidDel="00000000" w:rsidR="00000000" w:rsidRPr="00000000">
        <w:rPr>
          <w:rFonts w:ascii="Arial" w:cs="Arial" w:eastAsia="Arial" w:hAnsi="Arial"/>
          <w:b w:val="1"/>
          <w:rtl w:val="0"/>
        </w:rPr>
        <w:t xml:space="preserve">ficar em casa enquanto houver sintomas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sz w:val="24"/>
          <w:szCs w:val="24"/>
          <w:u w:val="single"/>
          <w:rtl w:val="0"/>
        </w:rPr>
        <w:t xml:space="preserve">Exame físico</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Como parte das medidas governamentais para controlar a disseminação do coronavírus, </w:t>
      </w:r>
      <w:r w:rsidDel="00000000" w:rsidR="00000000" w:rsidRPr="00000000">
        <w:rPr>
          <w:rFonts w:ascii="Arial" w:cs="Arial" w:eastAsia="Arial" w:hAnsi="Arial"/>
          <w:b w:val="1"/>
          <w:rtl w:val="0"/>
        </w:rPr>
        <w:t xml:space="preserve">atualmente não estamos examinando pacientes</w:t>
      </w:r>
      <w:r w:rsidDel="00000000" w:rsidR="00000000" w:rsidRPr="00000000">
        <w:rPr>
          <w:rFonts w:ascii="Arial" w:cs="Arial" w:eastAsia="Arial" w:hAnsi="Arial"/>
          <w:rtl w:val="0"/>
        </w:rPr>
        <w:t xml:space="preserve"> com queixas respiratórias leves (tosse, dor de garganta, dor de ouvido, congestão nasal, ...), </w:t>
      </w:r>
      <w:r w:rsidDel="00000000" w:rsidR="00000000" w:rsidRPr="00000000">
        <w:rPr>
          <w:rFonts w:ascii="Arial" w:cs="Arial" w:eastAsia="Arial" w:hAnsi="Arial"/>
          <w:b w:val="1"/>
          <w:rtl w:val="0"/>
        </w:rPr>
        <w:t xml:space="preserve">a menos que julguemos necessário</w:t>
      </w:r>
      <w:r w:rsidDel="00000000" w:rsidR="00000000" w:rsidRPr="00000000">
        <w:rPr>
          <w:rFonts w:ascii="Arial" w:cs="Arial" w:eastAsia="Arial" w:hAnsi="Arial"/>
          <w:rtl w:val="0"/>
        </w:rPr>
        <w:t xml:space="preserve">. Isso ocorre porque todos os pacientes com queixas respiratórias são considerados contagiosos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sz w:val="24"/>
          <w:szCs w:val="24"/>
          <w:u w:val="single"/>
          <w:rtl w:val="0"/>
        </w:rPr>
        <w:t xml:space="preserve">Teste para o Corona</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Atualmente, apenas as pessoas que estão gravemente doentes (queremos dizer as que precisam de hospitalização) ainda estão sendo testadas para o coronavírus.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sz w:val="24"/>
          <w:szCs w:val="24"/>
          <w:u w:val="single"/>
          <w:rtl w:val="0"/>
        </w:rPr>
        <w:t xml:space="preserve">O que está em curso e o que fazer</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Sabemos que </w:t>
      </w:r>
      <w:r w:rsidDel="00000000" w:rsidR="00000000" w:rsidRPr="00000000">
        <w:rPr>
          <w:rFonts w:ascii="Arial" w:cs="Arial" w:eastAsia="Arial" w:hAnsi="Arial"/>
          <w:b w:val="1"/>
          <w:rtl w:val="0"/>
        </w:rPr>
        <w:t xml:space="preserve">a maioria das pessoas </w:t>
      </w:r>
      <w:r w:rsidDel="00000000" w:rsidR="00000000" w:rsidRPr="00000000">
        <w:rPr>
          <w:rFonts w:ascii="Arial" w:cs="Arial" w:eastAsia="Arial" w:hAnsi="Arial"/>
          <w:rtl w:val="0"/>
        </w:rPr>
        <w:t xml:space="preserve">infectadas com o vírus Corona se </w:t>
      </w:r>
      <w:r w:rsidDel="00000000" w:rsidR="00000000" w:rsidRPr="00000000">
        <w:rPr>
          <w:rFonts w:ascii="Arial" w:cs="Arial" w:eastAsia="Arial" w:hAnsi="Arial"/>
          <w:b w:val="1"/>
          <w:rtl w:val="0"/>
        </w:rPr>
        <w:t xml:space="preserve">cura espontaneamente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rtl w:val="0"/>
        </w:rPr>
        <w:t xml:space="preserve">Beba o bastante água e coma saudavelmente. Tome bons descanso.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Você pode tomar </w:t>
      </w:r>
      <w:r w:rsidDel="00000000" w:rsidR="00000000" w:rsidRPr="00000000">
        <w:rPr>
          <w:rFonts w:ascii="Arial" w:cs="Arial" w:eastAsia="Arial" w:hAnsi="Arial"/>
          <w:b w:val="1"/>
          <w:rtl w:val="0"/>
        </w:rPr>
        <w:t xml:space="preserve">paracetamol</w:t>
      </w:r>
      <w:r w:rsidDel="00000000" w:rsidR="00000000" w:rsidRPr="00000000">
        <w:rPr>
          <w:rFonts w:ascii="Arial" w:cs="Arial" w:eastAsia="Arial" w:hAnsi="Arial"/>
          <w:rtl w:val="0"/>
        </w:rPr>
        <w:t xml:space="preserve"> para dor ou febre. Os adultos podem tomar 1 grama de </w:t>
      </w:r>
      <w:r w:rsidDel="00000000" w:rsidR="00000000" w:rsidRPr="00000000">
        <w:rPr>
          <w:rFonts w:ascii="Arial" w:cs="Arial" w:eastAsia="Arial" w:hAnsi="Arial"/>
          <w:rtl w:val="0"/>
        </w:rPr>
        <w:t xml:space="preserve">paracetamol</w:t>
      </w:r>
      <w:r w:rsidDel="00000000" w:rsidR="00000000" w:rsidRPr="00000000">
        <w:rPr>
          <w:rFonts w:ascii="Arial" w:cs="Arial" w:eastAsia="Arial" w:hAnsi="Arial"/>
          <w:rtl w:val="0"/>
        </w:rPr>
        <w:t xml:space="preserve"> 4 a 6 vezes por 24 horas. Em crianças, dose de acordo com o peso. Use a seringa dosadora que acompanha o xarope. As crianças não devem tomar paracetamol mais de 4 vezes por 24 horas. Em caso de dúvida, contate seu médico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Fonts w:ascii="Arial" w:cs="Arial" w:eastAsia="Arial" w:hAnsi="Arial"/>
          <w:rtl w:val="0"/>
        </w:rPr>
        <w:t xml:space="preserve">Muitas pessoas não terão realmente o coronavírus. No entanto, gostaríamos de pedir para ficar em casa de qualquer maneira pelos próximos sete dias e certamente não ter contato com idosos ou doentes</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Se seus</w:t>
      </w:r>
      <w:r w:rsidDel="00000000" w:rsidR="00000000" w:rsidRPr="00000000">
        <w:rPr>
          <w:rFonts w:ascii="Arial" w:cs="Arial" w:eastAsia="Arial" w:hAnsi="Arial"/>
          <w:b w:val="1"/>
          <w:rtl w:val="0"/>
        </w:rPr>
        <w:t xml:space="preserve"> sintomas piorarem</w:t>
      </w:r>
      <w:r w:rsidDel="00000000" w:rsidR="00000000" w:rsidRPr="00000000">
        <w:rPr>
          <w:rFonts w:ascii="Arial" w:cs="Arial" w:eastAsia="Arial" w:hAnsi="Arial"/>
          <w:rtl w:val="0"/>
        </w:rPr>
        <w:t xml:space="preserve"> (por exemplo, problemas respiratórios, febre alta, etc.), </w:t>
      </w:r>
      <w:r w:rsidDel="00000000" w:rsidR="00000000" w:rsidRPr="00000000">
        <w:rPr>
          <w:rFonts w:ascii="Arial" w:cs="Arial" w:eastAsia="Arial" w:hAnsi="Arial"/>
          <w:b w:val="1"/>
          <w:rtl w:val="0"/>
        </w:rPr>
        <w:t xml:space="preserve">entre em contato com a clínica geral por telefone novamente</w:t>
      </w:r>
      <w:r w:rsidDel="00000000" w:rsidR="00000000" w:rsidRPr="00000000">
        <w:rPr>
          <w:rFonts w:ascii="Arial" w:cs="Arial" w:eastAsia="Arial" w:hAnsi="Arial"/>
          <w:rtl w:val="0"/>
        </w:rPr>
        <w:t xml:space="preserve">. Sempre informe que você pode ser um paciente com corona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sz w:val="32"/>
          <w:szCs w:val="32"/>
          <w:rtl w:val="0"/>
        </w:rPr>
        <w:t xml:space="preserve">Se você estiver doente, siga os conselhos abaixo para evitar espalhar o vírus para outras pessoas em sua casa e ao seu redor.</w:t>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rtl w:val="0"/>
        </w:rPr>
        <w:t xml:space="preserve">Fique em casa enquanto houver sintomas.</w:t>
      </w:r>
      <w:r w:rsidDel="00000000" w:rsidR="00000000" w:rsidRPr="00000000">
        <w:rPr>
          <w:rFonts w:ascii="Arial" w:cs="Arial" w:eastAsia="Arial" w:hAnsi="Arial"/>
          <w:rtl w:val="0"/>
        </w:rPr>
        <w:t xml:space="preserve"> E fique o mais longe possível dos seus entes queridos. Se possível, fique em uma sala separada onde você também pode dormir. Evite as salas comuns da casa, tanto quanto possível. Use um lenço ou outro pano que cubra a boca se você estiver no mesmo quarto que seus colegas de casa. Lave o pano / lenço que você usa diariamente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rtl w:val="0"/>
        </w:rPr>
        <w:t xml:space="preserve">Ventile as áreas e quartos. </w:t>
      </w:r>
      <w:r w:rsidDel="00000000" w:rsidR="00000000" w:rsidRPr="00000000">
        <w:rPr>
          <w:rFonts w:ascii="Arial" w:cs="Arial" w:eastAsia="Arial" w:hAnsi="Arial"/>
          <w:rtl w:val="0"/>
        </w:rPr>
        <w:t xml:space="preserve">Abra as janelas da sala onde você fica por 30 minutos várias vezes ao dia.</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rtl w:val="0"/>
        </w:rPr>
        <w:t xml:space="preserve">Cubra o nariz e a boca quando tossir ou espirrar, mesmo quando estiver sozinho.</w:t>
      </w:r>
      <w:r w:rsidDel="00000000" w:rsidR="00000000" w:rsidRPr="00000000">
        <w:rPr>
          <w:rFonts w:ascii="Arial" w:cs="Arial" w:eastAsia="Arial" w:hAnsi="Arial"/>
          <w:rtl w:val="0"/>
        </w:rPr>
        <w:t xml:space="preserve"> Use um pano ou lenço de papel para isso. Se você não o tiver em mãos, tussa ou espirre na parte interna do cotovelo, na parte interna de sua roupa, etc... Jogue fora o lenço de papel imediatamente / coloque o lenço de pano em um saco de pano que tenha no final de lave-o no mesmo dia.</w:t>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rtl w:val="0"/>
        </w:rPr>
        <w:t xml:space="preserve">Lave as mãos várias vezes ao dia, </w:t>
      </w:r>
      <w:r w:rsidDel="00000000" w:rsidR="00000000" w:rsidRPr="00000000">
        <w:rPr>
          <w:rFonts w:ascii="Arial" w:cs="Arial" w:eastAsia="Arial" w:hAnsi="Arial"/>
          <w:rtl w:val="0"/>
        </w:rPr>
        <w:t xml:space="preserve">com água e sabão e, de preferência, toda vez que tossir ou espirrar e após cada visita ao banheiro. Esfregue as mãos juntas por pelo menos 20 segundos e depois seque-as. Seus colegas de casa também devem lavar as mãos regularmente e evitar tocar os olhos, nariz e boca com as mãos não lavadas. Prefira toalhas descartáveis ou lave as toalhas de tecido assim que estiverem molhadas (colete-as em uma bolsa de tecido e coloque-a na máquina de lavar).</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rtl w:val="0"/>
        </w:rPr>
        <w:t xml:space="preserve">Não compartilhe pratos, copos, canecas, escovas de dentes, toalhas ou roupas de cama com outras pessoas.</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rtl w:val="0"/>
        </w:rPr>
        <w:t xml:space="preserve">Desinfetar superfícies </w:t>
      </w:r>
      <w:r w:rsidDel="00000000" w:rsidR="00000000" w:rsidRPr="00000000">
        <w:rPr>
          <w:rFonts w:ascii="Arial" w:cs="Arial" w:eastAsia="Arial" w:hAnsi="Arial"/>
          <w:rtl w:val="0"/>
        </w:rPr>
        <w:t xml:space="preserve">sempre que possível, limpe as superfícies (por exemplo, mesa, mesa de cabeceira, maçaneta da porta, assento do vaso sanitário, piso) uma vez por dia, com água contendo 1% de alvejante (coloque 10 ml de água sanitária em uma garrafa de 1 litro e encha com água da torneira). Também use essa água para lavar o vaso após evacuações.</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jc w:val="both"/>
        <w:rPr>
          <w:rFonts w:ascii="Arial" w:cs="Arial" w:eastAsia="Arial" w:hAnsi="Arial"/>
          <w:b w:val="1"/>
        </w:rPr>
      </w:pPr>
      <w:r w:rsidDel="00000000" w:rsidR="00000000" w:rsidRPr="00000000">
        <w:rPr>
          <w:rFonts w:ascii="Arial" w:cs="Arial" w:eastAsia="Arial" w:hAnsi="Arial"/>
          <w:b w:val="1"/>
          <w:rtl w:val="0"/>
        </w:rPr>
        <w:t xml:space="preserve">Quanto tempo essas medidas são necessárias é discutido com o médico, mas elas se aplicam por pelo menos 7 dias ou mais, até que os sintomas desapareçam.</w:t>
      </w:r>
      <w:r w:rsidDel="00000000" w:rsidR="00000000" w:rsidRPr="00000000">
        <w:rPr>
          <w:rtl w:val="0"/>
        </w:rPr>
      </w:r>
    </w:p>
    <w:p w:rsidR="00000000" w:rsidDel="00000000" w:rsidP="00000000" w:rsidRDefault="00000000" w:rsidRPr="00000000" w14:paraId="00000033">
      <w:pPr>
        <w:jc w:val="both"/>
        <w:rPr>
          <w:rFonts w:ascii="Arial" w:cs="Arial" w:eastAsia="Arial" w:hAnsi="Arial"/>
          <w:b w:val="1"/>
        </w:rPr>
      </w:pPr>
      <w:bookmarkStart w:colFirst="0" w:colLast="0" w:name="_gjdgxs" w:id="0"/>
      <w:bookmarkEnd w:id="0"/>
      <w:r w:rsidDel="00000000" w:rsidR="00000000" w:rsidRPr="00000000">
        <w:rPr>
          <w:rtl w:val="0"/>
        </w:rPr>
      </w:r>
    </w:p>
    <w:sectPr>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B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